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FF" w:rsidRDefault="00C308FF" w:rsidP="00C308FF">
      <w:pPr>
        <w:tabs>
          <w:tab w:val="left" w:pos="8571"/>
        </w:tabs>
        <w:rPr>
          <w:rFonts w:ascii="Elephant" w:hAnsi="Elephant"/>
          <w:b/>
          <w:color w:val="FF0000"/>
          <w:sz w:val="40"/>
          <w:szCs w:val="40"/>
        </w:rPr>
      </w:pPr>
      <w:r>
        <w:rPr>
          <w:rFonts w:ascii="Tahoma" w:eastAsia="Times New Roman" w:hAnsi="Tahoma" w:cs="Tahoma"/>
          <w:b/>
          <w:noProof/>
          <w:sz w:val="28"/>
          <w:szCs w:val="28"/>
        </w:rPr>
        <w:drawing>
          <wp:inline distT="0" distB="0" distL="0" distR="0" wp14:anchorId="43F2C076" wp14:editId="52CE40EA">
            <wp:extent cx="783668" cy="790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_Logo_CL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26" cy="81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8F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D26E0" wp14:editId="20E93F5C">
                <wp:simplePos x="0" y="0"/>
                <wp:positionH relativeFrom="column">
                  <wp:posOffset>1513636</wp:posOffset>
                </wp:positionH>
                <wp:positionV relativeFrom="paragraph">
                  <wp:posOffset>100863</wp:posOffset>
                </wp:positionV>
                <wp:extent cx="3733800" cy="8858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08FF" w:rsidRPr="00C24765" w:rsidRDefault="00C308FF" w:rsidP="00C308FF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24765">
                              <w:rPr>
                                <w:rFonts w:ascii="Century Gothic" w:hAnsi="Century Gothic" w:cstheme="minorHAnsi"/>
                                <w:b/>
                                <w:sz w:val="24"/>
                                <w:szCs w:val="24"/>
                              </w:rPr>
                              <w:t>Partners In Ministry</w:t>
                            </w:r>
                          </w:p>
                          <w:p w:rsidR="00C308FF" w:rsidRPr="00E818E0" w:rsidRDefault="00C308FF" w:rsidP="00C308FF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8E0">
                              <w:rPr>
                                <w:b/>
                                <w:sz w:val="24"/>
                                <w:szCs w:val="24"/>
                              </w:rPr>
                              <w:t>Serving Richmond, Scotland, and Robeson Counties</w:t>
                            </w:r>
                          </w:p>
                          <w:p w:rsidR="00C308FF" w:rsidRPr="00E818E0" w:rsidRDefault="00C308FF" w:rsidP="00C308FF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E818E0">
                              <w:rPr>
                                <w:b/>
                              </w:rPr>
                              <w:t>12 Third Street ∙ PO Box 1621 ∙ Laurinburg NC, 28352</w:t>
                            </w:r>
                          </w:p>
                          <w:p w:rsidR="00C308FF" w:rsidRPr="00E818E0" w:rsidRDefault="00C308FF" w:rsidP="00C308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E818E0">
                              <w:rPr>
                                <w:rFonts w:ascii="Century Gothic" w:eastAsia="Calibri" w:hAnsi="Century Gothic" w:cs="Arial"/>
                                <w:b/>
                              </w:rPr>
                              <w:t>910-277-3355 ∙ 910-277-3358</w:t>
                            </w:r>
                          </w:p>
                          <w:p w:rsidR="00C308FF" w:rsidRPr="00454CA8" w:rsidRDefault="00C308FF" w:rsidP="00C308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08FF" w:rsidRPr="00BA7DED" w:rsidRDefault="00C308FF" w:rsidP="00C308FF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6"/>
                                <w:szCs w:val="44"/>
                              </w:rPr>
                            </w:pPr>
                          </w:p>
                          <w:p w:rsidR="00C308FF" w:rsidRPr="00BA7DED" w:rsidRDefault="00C308FF" w:rsidP="00C308FF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</w:p>
                          <w:p w:rsidR="00C308FF" w:rsidRPr="00BA7DED" w:rsidRDefault="00C308FF" w:rsidP="00C308FF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</w:p>
                          <w:p w:rsidR="00C308FF" w:rsidRPr="00BA7DED" w:rsidRDefault="00C308FF" w:rsidP="00C308FF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 w:rsidRPr="00BA7DED">
                              <w:rPr>
                                <w:b/>
                                <w:color w:val="FF0000"/>
                                <w:sz w:val="56"/>
                                <w:szCs w:val="44"/>
                              </w:rPr>
                              <w:t>er-School Care!</w:t>
                            </w:r>
                          </w:p>
                          <w:p w:rsidR="00C308FF" w:rsidRPr="00BA7DED" w:rsidRDefault="00C308FF" w:rsidP="00C308FF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40"/>
                              </w:rPr>
                            </w:pPr>
                          </w:p>
                          <w:p w:rsidR="00C308FF" w:rsidRPr="00BA7DED" w:rsidRDefault="00C308FF" w:rsidP="00C308FF">
                            <w:pPr>
                              <w:pStyle w:val="NoSpacing"/>
                              <w:jc w:val="center"/>
                              <w:rPr>
                                <w:sz w:val="52"/>
                                <w:szCs w:val="40"/>
                              </w:rPr>
                            </w:pPr>
                            <w:r w:rsidRPr="00BA7DED">
                              <w:rPr>
                                <w:b/>
                                <w:color w:val="FF0000"/>
                                <w:sz w:val="52"/>
                                <w:szCs w:val="40"/>
                              </w:rPr>
                              <w:t>chool Care’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D26E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19.2pt;margin-top:7.95pt;width:294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" filled="f" stroked="f">
                <v:path arrowok="t"/>
                <v:textbox>
                  <w:txbxContent>
                    <w:p w:rsidR="00C308FF" w:rsidRPr="00C24765" w:rsidRDefault="00C308FF" w:rsidP="00C308FF">
                      <w:pPr>
                        <w:pStyle w:val="NoSpacing"/>
                        <w:jc w:val="center"/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</w:pPr>
                      <w:r w:rsidRPr="00C24765">
                        <w:rPr>
                          <w:rFonts w:ascii="Century Gothic" w:hAnsi="Century Gothic" w:cstheme="minorHAnsi"/>
                          <w:b/>
                          <w:sz w:val="24"/>
                          <w:szCs w:val="24"/>
                        </w:rPr>
                        <w:t>Partners In Ministry</w:t>
                      </w:r>
                    </w:p>
                    <w:p w:rsidR="00C308FF" w:rsidRPr="00E818E0" w:rsidRDefault="00C308FF" w:rsidP="00C308FF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818E0">
                        <w:rPr>
                          <w:b/>
                          <w:sz w:val="24"/>
                          <w:szCs w:val="24"/>
                        </w:rPr>
                        <w:t>Serving Richmond, Scotland, and Robeson Counties</w:t>
                      </w:r>
                    </w:p>
                    <w:p w:rsidR="00C308FF" w:rsidRPr="00E818E0" w:rsidRDefault="00C308FF" w:rsidP="00C308FF">
                      <w:pPr>
                        <w:pStyle w:val="NoSpacing"/>
                        <w:rPr>
                          <w:rFonts w:ascii="Century Gothic" w:hAnsi="Century Gothic"/>
                          <w:b/>
                        </w:rPr>
                      </w:pPr>
                      <w:r w:rsidRPr="00E818E0">
                        <w:rPr>
                          <w:b/>
                        </w:rPr>
                        <w:t>12 Third Street ∙ PO Box 1621 ∙ Laurinburg NC, 28352</w:t>
                      </w:r>
                    </w:p>
                    <w:p w:rsidR="00C308FF" w:rsidRPr="00E818E0" w:rsidRDefault="00C308FF" w:rsidP="00C308F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E818E0">
                        <w:rPr>
                          <w:rFonts w:ascii="Century Gothic" w:eastAsia="Calibri" w:hAnsi="Century Gothic" w:cs="Arial"/>
                          <w:b/>
                        </w:rPr>
                        <w:t>910-277-3355 ∙ 910-277-3358</w:t>
                      </w:r>
                    </w:p>
                    <w:p w:rsidR="00C308FF" w:rsidRPr="00454CA8" w:rsidRDefault="00C308FF" w:rsidP="00C308FF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308FF" w:rsidRPr="00BA7DED" w:rsidRDefault="00C308FF" w:rsidP="00C308FF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b/>
                          <w:sz w:val="56"/>
                          <w:szCs w:val="44"/>
                        </w:rPr>
                      </w:pPr>
                    </w:p>
                    <w:p w:rsidR="00C308FF" w:rsidRPr="00BA7DED" w:rsidRDefault="00C308FF" w:rsidP="00C308FF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56"/>
                          <w:szCs w:val="44"/>
                        </w:rPr>
                      </w:pPr>
                    </w:p>
                    <w:p w:rsidR="00C308FF" w:rsidRPr="00BA7DED" w:rsidRDefault="00C308FF" w:rsidP="00C308FF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56"/>
                          <w:szCs w:val="44"/>
                        </w:rPr>
                      </w:pPr>
                    </w:p>
                    <w:p w:rsidR="00C308FF" w:rsidRPr="00BA7DED" w:rsidRDefault="00C308FF" w:rsidP="00C308FF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56"/>
                          <w:szCs w:val="44"/>
                        </w:rPr>
                      </w:pPr>
                      <w:r w:rsidRPr="00BA7DED">
                        <w:rPr>
                          <w:b/>
                          <w:color w:val="FF0000"/>
                          <w:sz w:val="56"/>
                          <w:szCs w:val="44"/>
                        </w:rPr>
                        <w:t>er-School Care!</w:t>
                      </w:r>
                    </w:p>
                    <w:p w:rsidR="00C308FF" w:rsidRPr="00BA7DED" w:rsidRDefault="00C308FF" w:rsidP="00C308FF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52"/>
                          <w:szCs w:val="40"/>
                        </w:rPr>
                      </w:pPr>
                    </w:p>
                    <w:p w:rsidR="00C308FF" w:rsidRPr="00BA7DED" w:rsidRDefault="00C308FF" w:rsidP="00C308FF">
                      <w:pPr>
                        <w:pStyle w:val="NoSpacing"/>
                        <w:jc w:val="center"/>
                        <w:rPr>
                          <w:sz w:val="52"/>
                          <w:szCs w:val="40"/>
                        </w:rPr>
                      </w:pPr>
                      <w:r w:rsidRPr="00BA7DED">
                        <w:rPr>
                          <w:b/>
                          <w:color w:val="FF0000"/>
                          <w:sz w:val="52"/>
                          <w:szCs w:val="40"/>
                        </w:rPr>
                        <w:t>chool Care’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lephant" w:hAnsi="Elephant"/>
          <w:b/>
          <w:color w:val="FF0000"/>
          <w:sz w:val="40"/>
          <w:szCs w:val="40"/>
        </w:rPr>
        <w:tab/>
      </w:r>
      <w:r w:rsidRPr="005F2D92">
        <w:rPr>
          <w:b/>
          <w:noProof/>
        </w:rPr>
        <w:drawing>
          <wp:inline distT="0" distB="0" distL="0" distR="0" wp14:anchorId="2F307A0D" wp14:editId="71C6FF17">
            <wp:extent cx="848791" cy="82867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406" cy="8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E0" w:rsidRDefault="00E818E0" w:rsidP="00F34CFC">
      <w:pPr>
        <w:spacing w:after="0" w:line="240" w:lineRule="auto"/>
        <w:jc w:val="center"/>
        <w:rPr>
          <w:rFonts w:ascii="Elephant" w:hAnsi="Elephant"/>
          <w:b/>
          <w:color w:val="FF0000"/>
          <w:sz w:val="16"/>
          <w:szCs w:val="16"/>
        </w:rPr>
      </w:pPr>
    </w:p>
    <w:p w:rsidR="004B7E80" w:rsidRPr="00FA0690" w:rsidRDefault="004B7E80" w:rsidP="00F34CFC">
      <w:pPr>
        <w:spacing w:after="0" w:line="240" w:lineRule="auto"/>
        <w:jc w:val="center"/>
        <w:rPr>
          <w:rFonts w:ascii="Elephant" w:hAnsi="Elephant"/>
          <w:b/>
          <w:color w:val="FF0000"/>
          <w:sz w:val="36"/>
          <w:szCs w:val="36"/>
        </w:rPr>
      </w:pPr>
      <w:r w:rsidRPr="00FA0690">
        <w:rPr>
          <w:rFonts w:ascii="Elephant" w:hAnsi="Elephant"/>
          <w:b/>
          <w:color w:val="FF0000"/>
          <w:sz w:val="36"/>
          <w:szCs w:val="36"/>
        </w:rPr>
        <w:t>Partners In Ministry</w:t>
      </w:r>
    </w:p>
    <w:p w:rsidR="004B7E80" w:rsidRPr="00E818E0" w:rsidRDefault="004B7E80" w:rsidP="00F34CFC">
      <w:pPr>
        <w:spacing w:after="0" w:line="240" w:lineRule="auto"/>
        <w:jc w:val="center"/>
        <w:rPr>
          <w:rFonts w:ascii="Elephant" w:hAnsi="Elephant"/>
          <w:b/>
          <w:color w:val="FF0000"/>
          <w:sz w:val="32"/>
          <w:szCs w:val="32"/>
        </w:rPr>
      </w:pPr>
      <w:r w:rsidRPr="00E818E0">
        <w:rPr>
          <w:rFonts w:ascii="Elephant" w:hAnsi="Elephant"/>
          <w:b/>
          <w:color w:val="FF0000"/>
          <w:sz w:val="32"/>
          <w:szCs w:val="32"/>
        </w:rPr>
        <w:t>21</w:t>
      </w:r>
      <w:r w:rsidRPr="00E818E0">
        <w:rPr>
          <w:rFonts w:ascii="Elephant" w:hAnsi="Elephant"/>
          <w:b/>
          <w:color w:val="FF0000"/>
          <w:sz w:val="32"/>
          <w:szCs w:val="32"/>
          <w:vertAlign w:val="superscript"/>
        </w:rPr>
        <w:t>st</w:t>
      </w:r>
      <w:r w:rsidRPr="00E818E0">
        <w:rPr>
          <w:rFonts w:ascii="Elephant" w:hAnsi="Elephant"/>
          <w:b/>
          <w:color w:val="FF0000"/>
          <w:sz w:val="32"/>
          <w:szCs w:val="32"/>
        </w:rPr>
        <w:t xml:space="preserve"> Century Community Learning Center</w:t>
      </w:r>
    </w:p>
    <w:p w:rsidR="00DF052C" w:rsidRDefault="004B7E80" w:rsidP="00F34CFC">
      <w:pPr>
        <w:spacing w:after="0" w:line="240" w:lineRule="auto"/>
        <w:jc w:val="center"/>
        <w:rPr>
          <w:rFonts w:ascii="Elephant" w:hAnsi="Elephant"/>
          <w:b/>
          <w:color w:val="FF0000"/>
          <w:sz w:val="16"/>
          <w:szCs w:val="16"/>
        </w:rPr>
      </w:pPr>
      <w:r w:rsidRPr="00E818E0">
        <w:rPr>
          <w:rFonts w:ascii="Elephant" w:hAnsi="Elephant"/>
          <w:b/>
          <w:color w:val="FF0000"/>
          <w:sz w:val="32"/>
          <w:szCs w:val="32"/>
        </w:rPr>
        <w:t xml:space="preserve">After-School Program </w:t>
      </w:r>
      <w:r w:rsidR="00DF052C" w:rsidRPr="00E818E0">
        <w:rPr>
          <w:rFonts w:ascii="Elephant" w:hAnsi="Elephant"/>
          <w:b/>
          <w:color w:val="FF0000"/>
          <w:sz w:val="32"/>
          <w:szCs w:val="32"/>
        </w:rPr>
        <w:t>– SYSTEM</w:t>
      </w:r>
    </w:p>
    <w:p w:rsidR="00715E83" w:rsidRPr="00715E83" w:rsidRDefault="00715E83" w:rsidP="00F34CFC">
      <w:pPr>
        <w:spacing w:after="0" w:line="240" w:lineRule="auto"/>
        <w:jc w:val="center"/>
        <w:rPr>
          <w:rFonts w:ascii="Elephant" w:hAnsi="Elephant"/>
          <w:b/>
          <w:color w:val="FF0000"/>
          <w:sz w:val="32"/>
          <w:szCs w:val="32"/>
        </w:rPr>
      </w:pPr>
      <w:r w:rsidRPr="00715E83">
        <w:rPr>
          <w:rFonts w:ascii="Elephant" w:hAnsi="Elephant"/>
          <w:b/>
          <w:color w:val="FF0000"/>
          <w:sz w:val="32"/>
          <w:szCs w:val="32"/>
        </w:rPr>
        <w:t xml:space="preserve">Virtual Learning – First </w:t>
      </w:r>
      <w:r w:rsidR="00D34DB0">
        <w:rPr>
          <w:rFonts w:ascii="Elephant" w:hAnsi="Elephant"/>
          <w:b/>
          <w:color w:val="FF0000"/>
          <w:sz w:val="32"/>
          <w:szCs w:val="32"/>
        </w:rPr>
        <w:t>Five</w:t>
      </w:r>
      <w:r w:rsidRPr="00715E83">
        <w:rPr>
          <w:rFonts w:ascii="Elephant" w:hAnsi="Elephant"/>
          <w:b/>
          <w:color w:val="FF0000"/>
          <w:sz w:val="32"/>
          <w:szCs w:val="32"/>
        </w:rPr>
        <w:t xml:space="preserve"> Weeks</w:t>
      </w:r>
      <w:r w:rsidR="007644FC">
        <w:rPr>
          <w:rFonts w:ascii="Elephant" w:hAnsi="Elephant"/>
          <w:b/>
          <w:color w:val="FF0000"/>
          <w:sz w:val="32"/>
          <w:szCs w:val="32"/>
        </w:rPr>
        <w:t xml:space="preserve"> Beginning September 14th</w:t>
      </w:r>
    </w:p>
    <w:p w:rsidR="00D11E5C" w:rsidRDefault="00D11E5C" w:rsidP="00D11E5C">
      <w:pPr>
        <w:spacing w:after="0" w:line="240" w:lineRule="auto"/>
        <w:jc w:val="center"/>
        <w:rPr>
          <w:b/>
          <w:sz w:val="36"/>
          <w:szCs w:val="36"/>
        </w:rPr>
      </w:pPr>
      <w:r w:rsidRPr="00D11E5C">
        <w:rPr>
          <w:b/>
          <w:sz w:val="36"/>
          <w:szCs w:val="36"/>
        </w:rPr>
        <w:t>Virtual Open House Online and on Facebook – Sept 6, 2020 at 6pm</w:t>
      </w:r>
    </w:p>
    <w:p w:rsidR="00E818E0" w:rsidRDefault="002A6CBE" w:rsidP="00F34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870">
        <w:rPr>
          <w:rFonts w:ascii="Arial" w:hAnsi="Arial" w:cs="Arial"/>
          <w:b/>
          <w:sz w:val="28"/>
          <w:szCs w:val="28"/>
        </w:rPr>
        <w:t>Door Prizes</w:t>
      </w:r>
      <w:r w:rsidR="00622EEB">
        <w:rPr>
          <w:rFonts w:ascii="Arial" w:hAnsi="Arial" w:cs="Arial"/>
          <w:b/>
          <w:sz w:val="28"/>
          <w:szCs w:val="28"/>
        </w:rPr>
        <w:t>/Gift Cards</w:t>
      </w:r>
      <w:r w:rsidRPr="00815870">
        <w:rPr>
          <w:rFonts w:ascii="Arial" w:hAnsi="Arial" w:cs="Arial"/>
          <w:b/>
          <w:sz w:val="28"/>
          <w:szCs w:val="28"/>
        </w:rPr>
        <w:t xml:space="preserve"> </w:t>
      </w:r>
      <w:r w:rsidR="00622EEB">
        <w:rPr>
          <w:rFonts w:ascii="Arial" w:hAnsi="Arial" w:cs="Arial"/>
          <w:b/>
          <w:sz w:val="28"/>
          <w:szCs w:val="28"/>
        </w:rPr>
        <w:t xml:space="preserve">will be awarded on </w:t>
      </w:r>
      <w:r w:rsidRPr="00815870">
        <w:rPr>
          <w:rFonts w:ascii="Arial" w:hAnsi="Arial" w:cs="Arial"/>
          <w:b/>
          <w:sz w:val="28"/>
          <w:szCs w:val="28"/>
        </w:rPr>
        <w:t>October 22,</w:t>
      </w:r>
      <w:r w:rsidR="00815870">
        <w:rPr>
          <w:rFonts w:ascii="Arial" w:hAnsi="Arial" w:cs="Arial"/>
          <w:b/>
          <w:sz w:val="28"/>
          <w:szCs w:val="28"/>
        </w:rPr>
        <w:t xml:space="preserve"> </w:t>
      </w:r>
      <w:r w:rsidRPr="00815870">
        <w:rPr>
          <w:rFonts w:ascii="Arial" w:hAnsi="Arial" w:cs="Arial"/>
          <w:b/>
          <w:sz w:val="28"/>
          <w:szCs w:val="28"/>
        </w:rPr>
        <w:t>2020</w:t>
      </w:r>
    </w:p>
    <w:p w:rsidR="00622EEB" w:rsidRPr="00815870" w:rsidRDefault="00622EEB" w:rsidP="00F34C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587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15489D" wp14:editId="178F7565">
            <wp:simplePos x="0" y="0"/>
            <wp:positionH relativeFrom="page">
              <wp:posOffset>4905375</wp:posOffset>
            </wp:positionH>
            <wp:positionV relativeFrom="paragraph">
              <wp:posOffset>361950</wp:posOffset>
            </wp:positionV>
            <wp:extent cx="2552700" cy="1266825"/>
            <wp:effectExtent l="38100" t="38100" r="38100" b="47625"/>
            <wp:wrapSquare wrapText="bothSides"/>
            <wp:docPr id="17" name="Picture 17" descr="Virtual Learning: SPS' tech investments pay off during COVID-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tual Learning: SPS' tech investments pay off during COVID-19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66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87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2D2A67B" wp14:editId="0649818C">
            <wp:simplePos x="0" y="0"/>
            <wp:positionH relativeFrom="page">
              <wp:posOffset>3276600</wp:posOffset>
            </wp:positionH>
            <wp:positionV relativeFrom="paragraph">
              <wp:posOffset>378460</wp:posOffset>
            </wp:positionV>
            <wp:extent cx="1554480" cy="1217295"/>
            <wp:effectExtent l="38100" t="38100" r="45720" b="40005"/>
            <wp:wrapSquare wrapText="bothSides"/>
            <wp:docPr id="10" name="Picture 10" descr="VIDEO: Massachusetts back to school guidelines for reope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DEO: Massachusetts back to school guidelines for reopeni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172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870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4342F80" wp14:editId="410F2947">
            <wp:simplePos x="0" y="0"/>
            <wp:positionH relativeFrom="margin">
              <wp:posOffset>114300</wp:posOffset>
            </wp:positionH>
            <wp:positionV relativeFrom="paragraph">
              <wp:posOffset>344170</wp:posOffset>
            </wp:positionV>
            <wp:extent cx="2642235" cy="1280160"/>
            <wp:effectExtent l="19050" t="19050" r="24765" b="15240"/>
            <wp:wrapSquare wrapText="bothSides"/>
            <wp:docPr id="16" name="Picture 16" descr="VIRTUAL LEARNING – Charleston Anim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AL LEARNING – Charleston Animal Socie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2801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National Lights On Afterschool Celebration</w:t>
      </w:r>
    </w:p>
    <w:p w:rsidR="00871F52" w:rsidRDefault="00871F52" w:rsidP="00F34CFC">
      <w:pPr>
        <w:spacing w:after="0" w:line="240" w:lineRule="auto"/>
        <w:rPr>
          <w:rFonts w:ascii="Arial Black" w:hAnsi="Arial Black"/>
          <w:b/>
          <w:color w:val="FF0000"/>
          <w:sz w:val="32"/>
          <w:szCs w:val="32"/>
        </w:rPr>
      </w:pPr>
    </w:p>
    <w:p w:rsidR="000811D5" w:rsidRPr="002A6CBE" w:rsidRDefault="00F34CFC" w:rsidP="00FB73D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6CBE">
        <w:rPr>
          <w:rFonts w:ascii="Arial" w:hAnsi="Arial" w:cs="Arial"/>
          <w:b/>
          <w:sz w:val="28"/>
          <w:szCs w:val="28"/>
        </w:rPr>
        <w:t xml:space="preserve">During this pandemic, it is so </w:t>
      </w:r>
      <w:r w:rsidR="00B00ACC" w:rsidRPr="002A6CBE">
        <w:rPr>
          <w:rFonts w:ascii="Arial" w:hAnsi="Arial" w:cs="Arial"/>
          <w:b/>
          <w:sz w:val="28"/>
          <w:szCs w:val="28"/>
        </w:rPr>
        <w:t xml:space="preserve">important that Scotland </w:t>
      </w:r>
      <w:r w:rsidR="005F15EA" w:rsidRPr="002A6CBE">
        <w:rPr>
          <w:rFonts w:ascii="Arial" w:hAnsi="Arial" w:cs="Arial"/>
          <w:b/>
          <w:sz w:val="28"/>
          <w:szCs w:val="28"/>
        </w:rPr>
        <w:t>County students</w:t>
      </w:r>
      <w:r w:rsidRPr="002A6CBE">
        <w:rPr>
          <w:rFonts w:ascii="Arial" w:hAnsi="Arial" w:cs="Arial"/>
          <w:b/>
          <w:sz w:val="28"/>
          <w:szCs w:val="28"/>
        </w:rPr>
        <w:t xml:space="preserve"> receive additional help in Math and Reading Online. </w:t>
      </w:r>
      <w:r w:rsidR="000811D5" w:rsidRPr="002A6CBE">
        <w:rPr>
          <w:rFonts w:ascii="Arial" w:hAnsi="Arial" w:cs="Arial"/>
          <w:b/>
          <w:sz w:val="28"/>
          <w:szCs w:val="28"/>
        </w:rPr>
        <w:t xml:space="preserve">Partners In </w:t>
      </w:r>
      <w:r w:rsidR="0091206D" w:rsidRPr="002A6CBE">
        <w:rPr>
          <w:rFonts w:ascii="Arial" w:hAnsi="Arial" w:cs="Arial"/>
          <w:b/>
          <w:sz w:val="28"/>
          <w:szCs w:val="28"/>
        </w:rPr>
        <w:t xml:space="preserve">Ministry is offering support for all students. </w:t>
      </w:r>
      <w:r w:rsidR="00CC6FE8" w:rsidRPr="002A6CBE">
        <w:rPr>
          <w:rFonts w:ascii="Arial" w:hAnsi="Arial" w:cs="Arial"/>
          <w:b/>
          <w:sz w:val="28"/>
          <w:szCs w:val="28"/>
        </w:rPr>
        <w:t xml:space="preserve">Certified teachers are available to </w:t>
      </w:r>
      <w:r w:rsidR="000811D5" w:rsidRPr="002A6CBE">
        <w:rPr>
          <w:rFonts w:ascii="Arial" w:hAnsi="Arial" w:cs="Arial"/>
          <w:b/>
          <w:sz w:val="28"/>
          <w:szCs w:val="28"/>
        </w:rPr>
        <w:t xml:space="preserve">tutor grades 3-8 in Reading and Math.  This service is </w:t>
      </w:r>
      <w:r w:rsidR="000811D5" w:rsidRPr="002A6CBE">
        <w:rPr>
          <w:rFonts w:ascii="Arial" w:hAnsi="Arial" w:cs="Arial"/>
          <w:b/>
          <w:color w:val="FF0000"/>
          <w:sz w:val="28"/>
          <w:szCs w:val="28"/>
        </w:rPr>
        <w:t xml:space="preserve">FREE </w:t>
      </w:r>
      <w:r w:rsidR="000811D5" w:rsidRPr="002A6CBE">
        <w:rPr>
          <w:rFonts w:ascii="Arial" w:hAnsi="Arial" w:cs="Arial"/>
          <w:b/>
          <w:sz w:val="28"/>
          <w:szCs w:val="28"/>
        </w:rPr>
        <w:t>to all Scotland County students</w:t>
      </w:r>
      <w:r w:rsidR="005F1CBD" w:rsidRPr="002A6CBE">
        <w:rPr>
          <w:rFonts w:ascii="Arial" w:hAnsi="Arial" w:cs="Arial"/>
          <w:sz w:val="28"/>
          <w:szCs w:val="28"/>
        </w:rPr>
        <w:t xml:space="preserve"> who are enrolled in </w:t>
      </w:r>
      <w:r w:rsidR="00EB5554" w:rsidRPr="002A6CBE">
        <w:rPr>
          <w:rFonts w:ascii="Arial" w:hAnsi="Arial" w:cs="Arial"/>
          <w:sz w:val="28"/>
          <w:szCs w:val="28"/>
        </w:rPr>
        <w:t xml:space="preserve">the </w:t>
      </w:r>
      <w:r w:rsidR="005F1CBD" w:rsidRPr="002A6CBE">
        <w:rPr>
          <w:rFonts w:ascii="Arial" w:hAnsi="Arial" w:cs="Arial"/>
          <w:sz w:val="28"/>
          <w:szCs w:val="28"/>
        </w:rPr>
        <w:t>afterschool program, SYSTEM</w:t>
      </w:r>
      <w:r w:rsidR="00D072E3" w:rsidRPr="002A6CBE">
        <w:rPr>
          <w:rFonts w:ascii="Arial" w:hAnsi="Arial" w:cs="Arial"/>
          <w:sz w:val="28"/>
          <w:szCs w:val="28"/>
        </w:rPr>
        <w:t>, beginning September 14, 2020.</w:t>
      </w:r>
    </w:p>
    <w:p w:rsidR="00E818E0" w:rsidRPr="00E818E0" w:rsidRDefault="00E818E0" w:rsidP="00F34CFC">
      <w:pPr>
        <w:spacing w:after="0" w:line="240" w:lineRule="auto"/>
        <w:rPr>
          <w:rFonts w:ascii="Arial Black" w:hAnsi="Arial Black"/>
          <w:sz w:val="18"/>
          <w:szCs w:val="18"/>
        </w:rPr>
      </w:pPr>
    </w:p>
    <w:p w:rsidR="00440AEC" w:rsidRPr="004B7E80" w:rsidRDefault="00D9464A" w:rsidP="00F34CFC">
      <w:pPr>
        <w:spacing w:after="0"/>
        <w:jc w:val="center"/>
        <w:rPr>
          <w:rFonts w:ascii="Georgia" w:hAnsi="Georgia"/>
          <w:b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Monday –Thursday 2:45</w:t>
      </w:r>
      <w:r w:rsidR="00440AEC" w:rsidRPr="004B7E80">
        <w:rPr>
          <w:b/>
          <w:i/>
          <w:color w:val="FF0000"/>
          <w:sz w:val="36"/>
          <w:szCs w:val="36"/>
        </w:rPr>
        <w:t xml:space="preserve"> pm to</w:t>
      </w:r>
      <w:r w:rsidR="00D65A3B">
        <w:rPr>
          <w:b/>
          <w:i/>
          <w:color w:val="FF0000"/>
          <w:sz w:val="36"/>
          <w:szCs w:val="36"/>
        </w:rPr>
        <w:t xml:space="preserve"> 6:00</w:t>
      </w:r>
      <w:r w:rsidR="00440AEC" w:rsidRPr="004B7E80">
        <w:rPr>
          <w:b/>
          <w:i/>
          <w:color w:val="FF0000"/>
          <w:sz w:val="36"/>
          <w:szCs w:val="36"/>
        </w:rPr>
        <w:t xml:space="preserve"> </w:t>
      </w:r>
      <w:r w:rsidR="009850AA" w:rsidRPr="004B7E80">
        <w:rPr>
          <w:b/>
          <w:i/>
          <w:color w:val="FF0000"/>
          <w:sz w:val="36"/>
          <w:szCs w:val="36"/>
        </w:rPr>
        <w:t>pm</w:t>
      </w:r>
    </w:p>
    <w:p w:rsidR="00CC4D2B" w:rsidRPr="004B7E80" w:rsidRDefault="00CC4D2B" w:rsidP="00F34CFC">
      <w:pPr>
        <w:spacing w:after="0"/>
        <w:jc w:val="center"/>
        <w:rPr>
          <w:rFonts w:ascii="Georgia" w:hAnsi="Georgia"/>
          <w:b/>
          <w:sz w:val="36"/>
          <w:szCs w:val="36"/>
        </w:rPr>
      </w:pPr>
      <w:r w:rsidRPr="004B7E80">
        <w:rPr>
          <w:b/>
          <w:i/>
          <w:color w:val="FF0000"/>
          <w:sz w:val="36"/>
          <w:szCs w:val="36"/>
        </w:rPr>
        <w:t>With flex time to meet students’ schedule</w:t>
      </w:r>
      <w:r w:rsidR="00CB1BC9">
        <w:rPr>
          <w:b/>
          <w:i/>
          <w:color w:val="FF0000"/>
          <w:sz w:val="36"/>
          <w:szCs w:val="36"/>
        </w:rPr>
        <w:t>s</w:t>
      </w:r>
    </w:p>
    <w:p w:rsidR="00E818E0" w:rsidRPr="005F1CBD" w:rsidRDefault="00E818E0" w:rsidP="00E818E0">
      <w:pPr>
        <w:spacing w:after="0" w:line="276" w:lineRule="auto"/>
        <w:jc w:val="center"/>
        <w:rPr>
          <w:b/>
          <w:sz w:val="28"/>
          <w:szCs w:val="28"/>
        </w:rPr>
      </w:pPr>
      <w:r w:rsidRPr="005F1CBD">
        <w:rPr>
          <w:b/>
          <w:sz w:val="28"/>
          <w:szCs w:val="28"/>
        </w:rPr>
        <w:t>Applications are</w:t>
      </w:r>
      <w:r w:rsidR="000811D5" w:rsidRPr="005F1CBD">
        <w:rPr>
          <w:b/>
          <w:sz w:val="28"/>
          <w:szCs w:val="28"/>
        </w:rPr>
        <w:t xml:space="preserve"> </w:t>
      </w:r>
      <w:r w:rsidR="00A9184B" w:rsidRPr="005F1CBD">
        <w:rPr>
          <w:b/>
          <w:sz w:val="28"/>
          <w:szCs w:val="28"/>
        </w:rPr>
        <w:t xml:space="preserve">online at </w:t>
      </w:r>
      <w:hyperlink r:id="rId11" w:history="1">
        <w:r w:rsidRPr="005F1CBD">
          <w:rPr>
            <w:rStyle w:val="Hyperlink"/>
            <w:b/>
            <w:sz w:val="28"/>
            <w:szCs w:val="28"/>
          </w:rPr>
          <w:t>www.pim-nc.org</w:t>
        </w:r>
      </w:hyperlink>
      <w:r w:rsidR="00DF46BE">
        <w:rPr>
          <w:b/>
          <w:sz w:val="28"/>
          <w:szCs w:val="28"/>
        </w:rPr>
        <w:t xml:space="preserve">, </w:t>
      </w:r>
      <w:r w:rsidRPr="005F1CBD">
        <w:rPr>
          <w:b/>
          <w:sz w:val="28"/>
          <w:szCs w:val="28"/>
        </w:rPr>
        <w:t xml:space="preserve">at the </w:t>
      </w:r>
      <w:r w:rsidR="00DF46BE">
        <w:rPr>
          <w:b/>
          <w:sz w:val="28"/>
          <w:szCs w:val="28"/>
        </w:rPr>
        <w:t>PIM office and</w:t>
      </w:r>
    </w:p>
    <w:p w:rsidR="00E818E0" w:rsidRDefault="002F38A0" w:rsidP="00E818E0">
      <w:pPr>
        <w:spacing w:after="0" w:line="276" w:lineRule="auto"/>
        <w:jc w:val="center"/>
        <w:rPr>
          <w:b/>
          <w:sz w:val="16"/>
          <w:szCs w:val="16"/>
        </w:rPr>
      </w:pPr>
      <w:r w:rsidRPr="005F1CBD">
        <w:rPr>
          <w:b/>
          <w:sz w:val="28"/>
          <w:szCs w:val="28"/>
        </w:rPr>
        <w:t xml:space="preserve">Scotland County District </w:t>
      </w:r>
      <w:r w:rsidR="00B00ACC">
        <w:rPr>
          <w:b/>
          <w:sz w:val="28"/>
          <w:szCs w:val="28"/>
        </w:rPr>
        <w:t>W</w:t>
      </w:r>
      <w:r w:rsidR="00CB1BC9">
        <w:rPr>
          <w:b/>
          <w:sz w:val="28"/>
          <w:szCs w:val="28"/>
        </w:rPr>
        <w:t xml:space="preserve">ebsite </w:t>
      </w:r>
    </w:p>
    <w:p w:rsidR="002A6CBE" w:rsidRPr="002A6CBE" w:rsidRDefault="002A6CBE" w:rsidP="00E818E0">
      <w:pPr>
        <w:spacing w:after="0" w:line="276" w:lineRule="auto"/>
        <w:jc w:val="center"/>
        <w:rPr>
          <w:b/>
          <w:sz w:val="16"/>
          <w:szCs w:val="16"/>
        </w:rPr>
      </w:pPr>
    </w:p>
    <w:p w:rsidR="001D2434" w:rsidRPr="007C1618" w:rsidRDefault="00F5753E" w:rsidP="002A6CBE">
      <w:pPr>
        <w:spacing w:after="0" w:line="276" w:lineRule="auto"/>
        <w:jc w:val="center"/>
        <w:rPr>
          <w:b/>
          <w:sz w:val="32"/>
          <w:szCs w:val="28"/>
        </w:rPr>
      </w:pPr>
      <w:r w:rsidRPr="007C1618">
        <w:rPr>
          <w:b/>
          <w:sz w:val="32"/>
          <w:szCs w:val="28"/>
          <w:highlight w:val="yellow"/>
        </w:rPr>
        <w:t>P</w:t>
      </w:r>
      <w:r w:rsidRPr="007C1618">
        <w:rPr>
          <w:b/>
          <w:sz w:val="36"/>
          <w:szCs w:val="32"/>
          <w:highlight w:val="yellow"/>
        </w:rPr>
        <w:t>lease complete and return your application as soon as possible.</w:t>
      </w:r>
    </w:p>
    <w:p w:rsidR="00CC4D2B" w:rsidRPr="00522648" w:rsidRDefault="00761460">
      <w:pPr>
        <w:rPr>
          <w:b/>
          <w:sz w:val="28"/>
          <w:szCs w:val="28"/>
        </w:rPr>
      </w:pPr>
      <w:r w:rsidRPr="00440AE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923320" wp14:editId="19C00EA5">
                <wp:simplePos x="0" y="0"/>
                <wp:positionH relativeFrom="page">
                  <wp:posOffset>1533525</wp:posOffset>
                </wp:positionH>
                <wp:positionV relativeFrom="paragraph">
                  <wp:posOffset>219075</wp:posOffset>
                </wp:positionV>
                <wp:extent cx="485775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543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0">
                              <a:sysClr val="windowText" lastClr="000000">
                                <a:lumMod val="75000"/>
                                <a:lumOff val="25000"/>
                              </a:sysClr>
                            </a:gs>
                            <a:gs pos="0">
                              <a:sysClr val="window" lastClr="FFFFFF"/>
                            </a:gs>
                            <a:gs pos="100000">
                              <a:srgbClr val="FF0000"/>
                            </a:gs>
                          </a:gsLst>
                          <a:lin ang="189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E5C" w:rsidRPr="00E818E0" w:rsidRDefault="00D11E5C" w:rsidP="00D11E5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</w:pPr>
                            <w:r w:rsidRPr="00E818E0"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>SYSTEM</w:t>
                            </w:r>
                          </w:p>
                          <w:p w:rsidR="00D11E5C" w:rsidRPr="00E818E0" w:rsidRDefault="00D11E5C" w:rsidP="00D11E5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</w:pPr>
                            <w:r w:rsidRPr="00E818E0"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>Back-to-School Drive Giveaway</w:t>
                            </w:r>
                          </w:p>
                          <w:p w:rsidR="00D11E5C" w:rsidRPr="00E818E0" w:rsidRDefault="00DF46BE" w:rsidP="00D11E5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 xml:space="preserve">September 6, 2020 - </w:t>
                            </w:r>
                            <w:r w:rsidR="00D11E5C" w:rsidRPr="00E818E0"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>1:00 pm – 3:00 pm</w:t>
                            </w:r>
                          </w:p>
                          <w:p w:rsidR="00D11E5C" w:rsidRDefault="00D11E5C" w:rsidP="00D11E5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</w:pPr>
                            <w:r w:rsidRPr="00E818E0"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>We ask all participants to remain</w:t>
                            </w:r>
                          </w:p>
                          <w:p w:rsidR="00D11E5C" w:rsidRPr="00E818E0" w:rsidRDefault="00D11E5C" w:rsidP="00D11E5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</w:pPr>
                            <w:r w:rsidRPr="00E818E0">
                              <w:rPr>
                                <w:rFonts w:ascii="Bahnschrift" w:hAnsi="Bahnschrift"/>
                                <w:b/>
                                <w:sz w:val="36"/>
                                <w:szCs w:val="36"/>
                              </w:rPr>
                              <w:t xml:space="preserve"> inside their vehicles due to COVID-19 </w:t>
                            </w:r>
                          </w:p>
                          <w:p w:rsidR="00D11E5C" w:rsidRDefault="00D11E5C" w:rsidP="00D11E5C">
                            <w:pPr>
                              <w:spacing w:after="0"/>
                              <w:jc w:val="center"/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11E5C" w:rsidRDefault="00D11E5C" w:rsidP="00D11E5C">
                            <w:pP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11E5C" w:rsidRPr="00440AEC" w:rsidRDefault="00D11E5C" w:rsidP="00D11E5C">
                            <w:pPr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3320" id="Text Box 2" o:spid="_x0000_s1027" type="#_x0000_t202" style="position:absolute;margin-left:120.75pt;margin-top:17.25pt;width:382.5pt;height:1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" fillcolor="#f7fafd">
                <v:fill color2="red" rotate="t" angle="135" colors="0 #f7fafd;0 #404040;0 window;1 red" focus="100%" type="gradient"/>
                <v:textbox>
                  <w:txbxContent>
                    <w:p w:rsidR="00D11E5C" w:rsidRPr="00E818E0" w:rsidRDefault="00D11E5C" w:rsidP="00D11E5C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</w:pPr>
                      <w:r w:rsidRPr="00E818E0"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>SYSTEM</w:t>
                      </w:r>
                    </w:p>
                    <w:p w:rsidR="00D11E5C" w:rsidRPr="00E818E0" w:rsidRDefault="00D11E5C" w:rsidP="00D11E5C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</w:pPr>
                      <w:r w:rsidRPr="00E818E0"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>Back-to-School Drive Giveaway</w:t>
                      </w:r>
                    </w:p>
                    <w:p w:rsidR="00D11E5C" w:rsidRPr="00E818E0" w:rsidRDefault="00DF46BE" w:rsidP="00D11E5C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 xml:space="preserve">September 6, 2020 - </w:t>
                      </w:r>
                      <w:r w:rsidR="00D11E5C" w:rsidRPr="00E818E0"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>1:00 pm – 3:00 pm</w:t>
                      </w:r>
                    </w:p>
                    <w:p w:rsidR="00D11E5C" w:rsidRDefault="00D11E5C" w:rsidP="00D11E5C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</w:pPr>
                      <w:r w:rsidRPr="00E818E0"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>We ask all participants to remain</w:t>
                      </w:r>
                    </w:p>
                    <w:p w:rsidR="00D11E5C" w:rsidRPr="00E818E0" w:rsidRDefault="00D11E5C" w:rsidP="00D11E5C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</w:pPr>
                      <w:r w:rsidRPr="00E818E0">
                        <w:rPr>
                          <w:rFonts w:ascii="Bahnschrift" w:hAnsi="Bahnschrift"/>
                          <w:b/>
                          <w:sz w:val="36"/>
                          <w:szCs w:val="36"/>
                        </w:rPr>
                        <w:t xml:space="preserve"> inside their vehicles due to COVID-19 </w:t>
                      </w:r>
                    </w:p>
                    <w:p w:rsidR="00D11E5C" w:rsidRDefault="00D11E5C" w:rsidP="00D11E5C">
                      <w:pPr>
                        <w:spacing w:after="0"/>
                        <w:jc w:val="center"/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D11E5C" w:rsidRDefault="00D11E5C" w:rsidP="00D11E5C">
                      <w:pPr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</w:pPr>
                    </w:p>
                    <w:p w:rsidR="00D11E5C" w:rsidRPr="00440AEC" w:rsidRDefault="00D11E5C" w:rsidP="00D11E5C">
                      <w:pPr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C4D2B" w:rsidRPr="00522648" w:rsidRDefault="00CC4D2B" w:rsidP="00CC4D2B">
      <w:pPr>
        <w:rPr>
          <w:b/>
          <w:sz w:val="28"/>
          <w:szCs w:val="28"/>
        </w:rPr>
      </w:pPr>
    </w:p>
    <w:p w:rsidR="00922141" w:rsidRPr="00522648" w:rsidRDefault="00440AEC" w:rsidP="00440AEC">
      <w:pPr>
        <w:jc w:val="both"/>
        <w:rPr>
          <w:b/>
          <w:sz w:val="28"/>
          <w:szCs w:val="28"/>
        </w:rPr>
      </w:pPr>
      <w:r>
        <w:rPr>
          <w:noProof/>
        </w:rPr>
        <w:t xml:space="preserve"> </w:t>
      </w:r>
    </w:p>
    <w:p w:rsidR="001D2434" w:rsidRPr="00522648" w:rsidRDefault="001D2434">
      <w:pPr>
        <w:rPr>
          <w:b/>
          <w:sz w:val="28"/>
          <w:szCs w:val="28"/>
        </w:rPr>
      </w:pPr>
      <w:bookmarkStart w:id="0" w:name="_GoBack"/>
      <w:bookmarkEnd w:id="0"/>
    </w:p>
    <w:p w:rsidR="001D2434" w:rsidRPr="00522648" w:rsidRDefault="001D2434">
      <w:pPr>
        <w:rPr>
          <w:b/>
          <w:sz w:val="28"/>
          <w:szCs w:val="28"/>
        </w:rPr>
      </w:pPr>
    </w:p>
    <w:p w:rsidR="007B7DF1" w:rsidRDefault="007B7DF1"/>
    <w:p w:rsidR="007B7DF1" w:rsidRDefault="007B7DF1">
      <w:r>
        <w:rPr>
          <w:noProof/>
        </w:rPr>
        <mc:AlternateContent>
          <mc:Choice Requires="wpg">
            <w:drawing>
              <wp:anchor distT="0" distB="0" distL="228600" distR="228600" simplePos="0" relativeHeight="251667456" behindDoc="1" locked="0" layoutInCell="1" allowOverlap="1">
                <wp:simplePos x="0" y="0"/>
                <wp:positionH relativeFrom="margin">
                  <wp:posOffset>1137920</wp:posOffset>
                </wp:positionH>
                <wp:positionV relativeFrom="margin">
                  <wp:posOffset>556895</wp:posOffset>
                </wp:positionV>
                <wp:extent cx="4733925" cy="7592695"/>
                <wp:effectExtent l="0" t="0" r="9525" b="825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7592695"/>
                          <a:chOff x="0" y="72193"/>
                          <a:chExt cx="1989824" cy="8078846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74159" y="72193"/>
                            <a:ext cx="1686282" cy="77005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0DB9" w:rsidRPr="00A571BF" w:rsidRDefault="00A571BF" w:rsidP="005E0DB9">
                              <w:pP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  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SYSTEM’s 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Hotdog</w:t>
                              </w:r>
                              <w:r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Supper</w:t>
                              </w:r>
                            </w:p>
                            <w:p w:rsidR="005E0DB9" w:rsidRPr="00A571BF" w:rsidRDefault="00A571BF" w:rsidP="005E0DB9">
                              <w:pP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      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  Wednesday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September 9,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989824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2AF3" w:rsidRPr="00A571BF" w:rsidRDefault="00382AF3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For </w:t>
                              </w:r>
                            </w:p>
                            <w:p w:rsidR="00382AF3" w:rsidRPr="00A571BF" w:rsidRDefault="00065663" w:rsidP="00382AF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Parents and students who are enrolling in </w:t>
                              </w:r>
                            </w:p>
                            <w:p w:rsidR="00382AF3" w:rsidRPr="00A571BF" w:rsidRDefault="00065663" w:rsidP="00382AF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SYSTEM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B7DF1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2020-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1 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Afterschool Program</w:t>
                              </w:r>
                            </w:p>
                            <w:p w:rsidR="00382AF3" w:rsidRPr="00A571BF" w:rsidRDefault="00382AF3" w:rsidP="00382AF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Please join us at the scheduled time for your grade level.</w:t>
                              </w:r>
                            </w:p>
                            <w:p w:rsidR="005E0DB9" w:rsidRPr="00A571BF" w:rsidRDefault="005E0DB9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>rd</w:t>
                              </w:r>
                              <w:r w:rsidR="004571CF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and 4</w:t>
                              </w:r>
                              <w:r w:rsidR="004571CF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4571CF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Graders</w:t>
                              </w:r>
                            </w:p>
                            <w:p w:rsidR="005E0DB9" w:rsidRPr="00A571BF" w:rsidRDefault="004571CF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1:00 – 2:00 PM</w:t>
                              </w:r>
                            </w:p>
                            <w:p w:rsidR="00382AF3" w:rsidRPr="00A571BF" w:rsidRDefault="00382AF3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382AF3" w:rsidRPr="00A571BF" w:rsidRDefault="004571CF" w:rsidP="00382AF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and 6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382AF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Grade</w:t>
                              </w: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rs</w:t>
                              </w:r>
                            </w:p>
                            <w:p w:rsidR="004571CF" w:rsidRPr="00A571BF" w:rsidRDefault="004571CF" w:rsidP="00382AF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2:00 - 3:00 PM</w:t>
                              </w:r>
                            </w:p>
                            <w:p w:rsidR="00382AF3" w:rsidRPr="00A571BF" w:rsidRDefault="00382AF3" w:rsidP="00382AF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5E0DB9" w:rsidRPr="00A571BF" w:rsidRDefault="004571CF" w:rsidP="000656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06566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  </w:t>
                              </w:r>
                              <w:r w:rsidR="007B7DF1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r w:rsid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and </w:t>
                              </w:r>
                              <w:r w:rsidR="0006566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06566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065663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Gr</w:t>
                              </w:r>
                              <w:r w:rsidR="005E0DB9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ade</w:t>
                              </w: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rs</w:t>
                              </w:r>
                            </w:p>
                            <w:p w:rsidR="007B7DF1" w:rsidRDefault="00382AF3" w:rsidP="007B7DF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3:00</w:t>
                              </w:r>
                              <w:r w:rsidR="004571CF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- 4:00 PM</w:t>
                              </w:r>
                            </w:p>
                            <w:p w:rsidR="007B7DF1" w:rsidRPr="00A571BF" w:rsidRDefault="007B7DF1" w:rsidP="007B7DF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**********</w:t>
                              </w:r>
                            </w:p>
                            <w:p w:rsidR="00382AF3" w:rsidRPr="00A571BF" w:rsidRDefault="00382AF3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Please turn in your application as soon as possible</w:t>
                              </w:r>
                            </w:p>
                            <w:p w:rsidR="00382AF3" w:rsidRPr="00A571BF" w:rsidRDefault="00382AF3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Gift Cards and Door Prizes </w:t>
                              </w:r>
                              <w:r w:rsidR="00A571BF"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Awarded to Parents</w:t>
                              </w:r>
                            </w:p>
                            <w:p w:rsidR="00A571BF" w:rsidRPr="00A571BF" w:rsidRDefault="00A571BF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For Your Child’s Attendance.</w:t>
                              </w:r>
                            </w:p>
                            <w:p w:rsidR="00A571BF" w:rsidRDefault="00A571BF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Special gifts for all students on this day.</w:t>
                              </w:r>
                            </w:p>
                            <w:p w:rsidR="007B7DF1" w:rsidRPr="00A571BF" w:rsidRDefault="007B7DF1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**********</w:t>
                              </w:r>
                            </w:p>
                            <w:p w:rsidR="00A571BF" w:rsidRDefault="00A571BF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71BF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PPE Distribution</w:t>
                              </w:r>
                            </w:p>
                            <w:p w:rsidR="007B7DF1" w:rsidRPr="00A571BF" w:rsidRDefault="007B7DF1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7B7DF1">
                                <w:rPr>
                                  <w:b/>
                                  <w:color w:val="000000" w:themeColor="text1"/>
                                </w:rPr>
                                <w:t>Personal Protective Equipment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5E0DB9" w:rsidRPr="00A571BF" w:rsidRDefault="005E0DB9" w:rsidP="004571C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5E0DB9" w:rsidRDefault="005E0DB9" w:rsidP="005E0DB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5E0DB9" w:rsidRDefault="005E0DB9" w:rsidP="005E0DB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5E0DB9" w:rsidRDefault="005E0DB9" w:rsidP="005E0DB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5E0DB9" w:rsidRDefault="005E0DB9" w:rsidP="005E0DB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842251"/>
                            <a:ext cx="1828800" cy="75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DDDDDD" w:themeColor="accent1"/>
                                  <w:sz w:val="28"/>
                                  <w:szCs w:val="28"/>
                                </w:rPr>
                                <w:id w:val="522601471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Content>
                                <w:p w:rsidR="005E0DB9" w:rsidRDefault="005E0DB9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DDDDDD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DDDDDD" w:themeColor="accent1"/>
                                      <w:sz w:val="28"/>
                                      <w:szCs w:val="28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8" style="position:absolute;margin-left:89.6pt;margin-top:43.85pt;width:372.75pt;height:597.85pt;z-index:-251649024;mso-wrap-distance-left:18pt;mso-wrap-distance-right:18pt;mso-position-horizontal-relative:margin;mso-position-vertical-relative:margin;mso-width-relative:margin;mso-height-relative:margin" coordorigin=",721" coordsize="19898,8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">
                <v:rect id="Rectangle 202" o:spid="_x0000_s1029" style="position:absolute;left:1741;top:721;width:16863;height:7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ddd [3204]" stroked="f" strokeweight="1pt">
                  <v:textbox>
                    <w:txbxContent>
                      <w:p w:rsidR="005E0DB9" w:rsidRPr="00A571BF" w:rsidRDefault="00A571BF" w:rsidP="005E0DB9">
                        <w:pPr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                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 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SYSTEM’s 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>Hotdog</w:t>
                        </w:r>
                        <w:r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>Supper</w:t>
                        </w:r>
                      </w:p>
                      <w:p w:rsidR="005E0DB9" w:rsidRPr="00A571BF" w:rsidRDefault="00A571BF" w:rsidP="005E0DB9">
                        <w:pPr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        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  Wednesday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September 9, 2020</w:t>
                        </w:r>
                      </w:p>
                    </w:txbxContent>
                  </v:textbox>
                </v:rect>
                <v:rect id="Rectangle 203" o:spid="_x0000_s1030" style="position:absolute;top:9272;width:1989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ddd [3204]" stroked="f" strokeweight="1pt">
                  <v:textbox inset=",14.4pt,8.64pt,18pt">
                    <w:txbxContent>
                      <w:p w:rsidR="00382AF3" w:rsidRPr="00A571BF" w:rsidRDefault="00382AF3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For </w:t>
                        </w:r>
                      </w:p>
                      <w:p w:rsidR="00382AF3" w:rsidRPr="00A571BF" w:rsidRDefault="00065663" w:rsidP="00382AF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Parents and students who are enrolling in </w:t>
                        </w:r>
                      </w:p>
                      <w:p w:rsidR="00382AF3" w:rsidRPr="00A571BF" w:rsidRDefault="00065663" w:rsidP="00382AF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SYSTEM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7B7DF1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2020-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202</w:t>
                        </w:r>
                        <w:r w:rsid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1 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Afterschool Program</w:t>
                        </w:r>
                      </w:p>
                      <w:p w:rsidR="00382AF3" w:rsidRPr="00A571BF" w:rsidRDefault="00382AF3" w:rsidP="00382AF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Please join us at the scheduled time for your grade level.</w:t>
                        </w:r>
                      </w:p>
                      <w:p w:rsidR="005E0DB9" w:rsidRPr="00A571BF" w:rsidRDefault="005E0DB9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>rd</w:t>
                        </w:r>
                        <w:r w:rsidR="004571CF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and 4</w:t>
                        </w:r>
                        <w:r w:rsidR="004571CF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4571CF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Graders</w:t>
                        </w:r>
                      </w:p>
                      <w:p w:rsidR="005E0DB9" w:rsidRPr="00A571BF" w:rsidRDefault="004571CF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1:00 – 2:00 PM</w:t>
                        </w:r>
                      </w:p>
                      <w:p w:rsidR="00382AF3" w:rsidRPr="00A571BF" w:rsidRDefault="00382AF3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382AF3" w:rsidRPr="00A571BF" w:rsidRDefault="004571CF" w:rsidP="00382AF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and 6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382AF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Grade</w:t>
                        </w: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rs</w:t>
                        </w:r>
                      </w:p>
                      <w:p w:rsidR="004571CF" w:rsidRPr="00A571BF" w:rsidRDefault="004571CF" w:rsidP="00382AF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2:00 - 3:00 PM</w:t>
                        </w:r>
                      </w:p>
                      <w:p w:rsidR="00382AF3" w:rsidRPr="00A571BF" w:rsidRDefault="00382AF3" w:rsidP="00382AF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5E0DB9" w:rsidRPr="00A571BF" w:rsidRDefault="004571CF" w:rsidP="00065663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06566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 xml:space="preserve">  </w:t>
                        </w:r>
                        <w:r w:rsidR="007B7DF1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 xml:space="preserve"> </w:t>
                        </w:r>
                        <w:r w:rsid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and </w:t>
                        </w:r>
                        <w:r w:rsidR="0006566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  <w:r w:rsidR="0006566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065663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  Gr</w:t>
                        </w:r>
                        <w:r w:rsidR="005E0DB9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ade</w:t>
                        </w: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rs</w:t>
                        </w:r>
                      </w:p>
                      <w:p w:rsidR="007B7DF1" w:rsidRDefault="00382AF3" w:rsidP="007B7DF1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3:00</w:t>
                        </w:r>
                        <w:r w:rsidR="004571CF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- 4:00 PM</w:t>
                        </w:r>
                      </w:p>
                      <w:p w:rsidR="007B7DF1" w:rsidRPr="00A571BF" w:rsidRDefault="007B7DF1" w:rsidP="007B7DF1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**********</w:t>
                        </w:r>
                      </w:p>
                      <w:p w:rsidR="00382AF3" w:rsidRPr="00A571BF" w:rsidRDefault="00382AF3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Please turn in your application as soon as possible</w:t>
                        </w:r>
                      </w:p>
                      <w:p w:rsidR="00382AF3" w:rsidRPr="00A571BF" w:rsidRDefault="00382AF3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Gift Cards and Door Prizes </w:t>
                        </w:r>
                        <w:r w:rsidR="00A571BF"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Awarded to Parents</w:t>
                        </w:r>
                      </w:p>
                      <w:p w:rsidR="00A571BF" w:rsidRPr="00A571BF" w:rsidRDefault="00A571BF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For Your Child’s Attendance.</w:t>
                        </w:r>
                      </w:p>
                      <w:p w:rsidR="00A571BF" w:rsidRDefault="00A571BF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Special gifts for all students on this day.</w:t>
                        </w:r>
                      </w:p>
                      <w:p w:rsidR="007B7DF1" w:rsidRPr="00A571BF" w:rsidRDefault="007B7DF1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**********</w:t>
                        </w:r>
                      </w:p>
                      <w:p w:rsidR="00A571BF" w:rsidRDefault="00A571BF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71BF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PPE Distribution</w:t>
                        </w:r>
                      </w:p>
                      <w:p w:rsidR="007B7DF1" w:rsidRPr="00A571BF" w:rsidRDefault="007B7DF1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(</w:t>
                        </w:r>
                        <w:r w:rsidRPr="007B7DF1">
                          <w:rPr>
                            <w:b/>
                            <w:color w:val="000000" w:themeColor="text1"/>
                          </w:rPr>
                          <w:t>Personal Protective Equipment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  <w:p w:rsidR="005E0DB9" w:rsidRPr="00A571BF" w:rsidRDefault="005E0DB9" w:rsidP="004571C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5E0DB9" w:rsidRDefault="005E0DB9" w:rsidP="005E0DB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5E0DB9" w:rsidRDefault="005E0DB9" w:rsidP="005E0DB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5E0DB9" w:rsidRDefault="005E0DB9" w:rsidP="005E0DB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5E0DB9" w:rsidRDefault="005E0DB9" w:rsidP="005E0DB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1" type="#_x0000_t202" style="position:absolute;top:8422;width:18288;height: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DDDDDD" w:themeColor="accent1"/>
                            <w:sz w:val="28"/>
                            <w:szCs w:val="28"/>
                          </w:rPr>
                          <w:id w:val="522601471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:rsidR="005E0DB9" w:rsidRDefault="005E0DB9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DDDDD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DDDDDD" w:themeColor="accent1"/>
                                <w:sz w:val="28"/>
                                <w:szCs w:val="28"/>
                              </w:rPr>
                              <w:t>[Sidebar Title]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7B7DF1" w:rsidRDefault="007B7DF1"/>
    <w:p w:rsidR="007B7DF1" w:rsidRDefault="007B7DF1"/>
    <w:p w:rsidR="001D2434" w:rsidRDefault="001D2434"/>
    <w:p w:rsidR="001D2434" w:rsidRDefault="001D2434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5E0DB9" w:rsidRDefault="005E0DB9"/>
    <w:p w:rsidR="001D2434" w:rsidRDefault="001D2434"/>
    <w:p w:rsidR="001D2434" w:rsidRDefault="001D2434"/>
    <w:p w:rsidR="001D2434" w:rsidRPr="007C1618" w:rsidRDefault="001D2434">
      <w:pPr>
        <w:rPr>
          <w:sz w:val="52"/>
        </w:rPr>
      </w:pPr>
    </w:p>
    <w:p w:rsidR="007C1618" w:rsidRPr="007C1618" w:rsidRDefault="007C1618" w:rsidP="007C1618">
      <w:pPr>
        <w:spacing w:after="0" w:line="240" w:lineRule="auto"/>
        <w:rPr>
          <w:sz w:val="52"/>
        </w:rPr>
      </w:pPr>
      <w:r>
        <w:rPr>
          <w:sz w:val="52"/>
        </w:rPr>
        <w:lastRenderedPageBreak/>
        <w:t xml:space="preserve"> </w:t>
      </w:r>
    </w:p>
    <w:sectPr w:rsidR="007C1618" w:rsidRPr="007C1618" w:rsidSect="009221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F8" w:rsidRDefault="003118F8" w:rsidP="00576F92">
      <w:pPr>
        <w:spacing w:after="0" w:line="240" w:lineRule="auto"/>
      </w:pPr>
      <w:r>
        <w:separator/>
      </w:r>
    </w:p>
  </w:endnote>
  <w:endnote w:type="continuationSeparator" w:id="0">
    <w:p w:rsidR="003118F8" w:rsidRDefault="003118F8" w:rsidP="0057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F8" w:rsidRDefault="003118F8" w:rsidP="00576F92">
      <w:pPr>
        <w:spacing w:after="0" w:line="240" w:lineRule="auto"/>
      </w:pPr>
      <w:r>
        <w:separator/>
      </w:r>
    </w:p>
  </w:footnote>
  <w:footnote w:type="continuationSeparator" w:id="0">
    <w:p w:rsidR="003118F8" w:rsidRDefault="003118F8" w:rsidP="00576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92"/>
    <w:rsid w:val="0000653D"/>
    <w:rsid w:val="00036816"/>
    <w:rsid w:val="00047816"/>
    <w:rsid w:val="00060FF7"/>
    <w:rsid w:val="00065663"/>
    <w:rsid w:val="000811D5"/>
    <w:rsid w:val="001569F8"/>
    <w:rsid w:val="0017256C"/>
    <w:rsid w:val="0018637C"/>
    <w:rsid w:val="001A5A26"/>
    <w:rsid w:val="001D2434"/>
    <w:rsid w:val="0022539C"/>
    <w:rsid w:val="002A6CBE"/>
    <w:rsid w:val="002E2757"/>
    <w:rsid w:val="002F38A0"/>
    <w:rsid w:val="002F7418"/>
    <w:rsid w:val="00300E7C"/>
    <w:rsid w:val="003118F8"/>
    <w:rsid w:val="00382AF3"/>
    <w:rsid w:val="003D74CC"/>
    <w:rsid w:val="004249F4"/>
    <w:rsid w:val="00440AEC"/>
    <w:rsid w:val="004571CF"/>
    <w:rsid w:val="004A7DA0"/>
    <w:rsid w:val="004B7E80"/>
    <w:rsid w:val="00522648"/>
    <w:rsid w:val="00576F92"/>
    <w:rsid w:val="005C4B7C"/>
    <w:rsid w:val="005E0DB9"/>
    <w:rsid w:val="005F15EA"/>
    <w:rsid w:val="005F1CBD"/>
    <w:rsid w:val="00622EEB"/>
    <w:rsid w:val="00644632"/>
    <w:rsid w:val="00657AA9"/>
    <w:rsid w:val="00715E83"/>
    <w:rsid w:val="00761460"/>
    <w:rsid w:val="007644FC"/>
    <w:rsid w:val="007B7DF1"/>
    <w:rsid w:val="007C1618"/>
    <w:rsid w:val="00815870"/>
    <w:rsid w:val="00836339"/>
    <w:rsid w:val="00871F52"/>
    <w:rsid w:val="008B24A1"/>
    <w:rsid w:val="0091206D"/>
    <w:rsid w:val="00922141"/>
    <w:rsid w:val="009850AA"/>
    <w:rsid w:val="009A2A1C"/>
    <w:rsid w:val="009E3A5D"/>
    <w:rsid w:val="00A35BFE"/>
    <w:rsid w:val="00A571BF"/>
    <w:rsid w:val="00A9184B"/>
    <w:rsid w:val="00AB05AB"/>
    <w:rsid w:val="00AE646F"/>
    <w:rsid w:val="00B00ACC"/>
    <w:rsid w:val="00B2216C"/>
    <w:rsid w:val="00C308FF"/>
    <w:rsid w:val="00CB1BC9"/>
    <w:rsid w:val="00CC4D2B"/>
    <w:rsid w:val="00CC6FE8"/>
    <w:rsid w:val="00D072E3"/>
    <w:rsid w:val="00D11E5C"/>
    <w:rsid w:val="00D34DB0"/>
    <w:rsid w:val="00D65A3B"/>
    <w:rsid w:val="00D74581"/>
    <w:rsid w:val="00D9464A"/>
    <w:rsid w:val="00DB5318"/>
    <w:rsid w:val="00DF052C"/>
    <w:rsid w:val="00DF46BE"/>
    <w:rsid w:val="00E818E0"/>
    <w:rsid w:val="00EA40C4"/>
    <w:rsid w:val="00EB5554"/>
    <w:rsid w:val="00F26207"/>
    <w:rsid w:val="00F26A29"/>
    <w:rsid w:val="00F34CFC"/>
    <w:rsid w:val="00F5753E"/>
    <w:rsid w:val="00F65183"/>
    <w:rsid w:val="00FA0690"/>
    <w:rsid w:val="00FA11D3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A029"/>
  <w15:chartTrackingRefBased/>
  <w15:docId w15:val="{7431F300-74D4-479E-991D-C523534A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92"/>
  </w:style>
  <w:style w:type="paragraph" w:styleId="Footer">
    <w:name w:val="footer"/>
    <w:basedOn w:val="Normal"/>
    <w:link w:val="FooterChar"/>
    <w:uiPriority w:val="99"/>
    <w:unhideWhenUsed/>
    <w:rsid w:val="00576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92"/>
  </w:style>
  <w:style w:type="paragraph" w:styleId="NoSpacing">
    <w:name w:val="No Spacing"/>
    <w:link w:val="NoSpacingChar"/>
    <w:uiPriority w:val="1"/>
    <w:qFormat/>
    <w:rsid w:val="00C308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18E0"/>
    <w:rPr>
      <w:color w:val="5F5F5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E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im-nc.or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Wiarichmond</dc:creator>
  <cp:keywords/>
  <dc:description/>
  <cp:lastModifiedBy>PIMSguest</cp:lastModifiedBy>
  <cp:revision>2</cp:revision>
  <cp:lastPrinted>2020-08-28T21:27:00Z</cp:lastPrinted>
  <dcterms:created xsi:type="dcterms:W3CDTF">2020-08-28T21:28:00Z</dcterms:created>
  <dcterms:modified xsi:type="dcterms:W3CDTF">2020-08-28T21:28:00Z</dcterms:modified>
</cp:coreProperties>
</file>